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挂牌竞价报价单</w:t>
      </w:r>
    </w:p>
    <w:p>
      <w:pPr>
        <w:spacing w:line="520" w:lineRule="exact"/>
        <w:rPr>
          <w:color w:val="000000"/>
          <w:sz w:val="24"/>
        </w:rPr>
      </w:pPr>
      <w:r>
        <w:rPr>
          <w:rFonts w:hint="eastAsia"/>
          <w:sz w:val="24"/>
        </w:rPr>
        <w:t>衢州</w:t>
      </w:r>
      <w:r>
        <w:rPr>
          <w:rFonts w:hint="eastAsia"/>
          <w:color w:val="000000"/>
          <w:sz w:val="24"/>
        </w:rPr>
        <w:t>市产权交易中心有限公司：</w:t>
      </w:r>
    </w:p>
    <w:p>
      <w:pPr>
        <w:spacing w:line="520" w:lineRule="exact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根据你中心</w:t>
      </w:r>
      <w:r>
        <w:rPr>
          <w:rFonts w:hint="eastAsia"/>
          <w:color w:val="000000"/>
          <w:sz w:val="24"/>
          <w:highlight w:val="none"/>
        </w:rPr>
        <w:t>2021年</w:t>
      </w:r>
      <w:r>
        <w:rPr>
          <w:rFonts w:hint="eastAsia"/>
          <w:color w:val="000000"/>
          <w:sz w:val="24"/>
          <w:highlight w:val="none"/>
          <w:lang w:val="en-US" w:eastAsia="zh-CN"/>
        </w:rPr>
        <w:t>12</w:t>
      </w:r>
      <w:r>
        <w:rPr>
          <w:rFonts w:hint="eastAsia"/>
          <w:color w:val="000000"/>
          <w:sz w:val="24"/>
          <w:highlight w:val="none"/>
        </w:rPr>
        <w:t>月</w:t>
      </w:r>
      <w:r>
        <w:rPr>
          <w:rFonts w:hint="eastAsia"/>
          <w:color w:val="000000"/>
          <w:sz w:val="24"/>
          <w:highlight w:val="none"/>
          <w:lang w:val="en-US" w:eastAsia="zh-CN"/>
        </w:rPr>
        <w:t>10</w:t>
      </w:r>
      <w:r>
        <w:rPr>
          <w:rFonts w:hint="eastAsia"/>
          <w:color w:val="000000"/>
          <w:sz w:val="24"/>
          <w:highlight w:val="none"/>
        </w:rPr>
        <w:t>日</w:t>
      </w:r>
      <w:r>
        <w:rPr>
          <w:rFonts w:hint="eastAsia"/>
          <w:color w:val="000000"/>
          <w:sz w:val="24"/>
        </w:rPr>
        <w:t>在《衢州市产权交易中心网》上刊登的《</w:t>
      </w:r>
      <w:r>
        <w:rPr>
          <w:rFonts w:hint="eastAsia"/>
          <w:sz w:val="24"/>
          <w:lang w:val="en-US" w:eastAsia="zh-CN"/>
        </w:rPr>
        <w:t>衢江区塔底船闸管理房房产</w:t>
      </w:r>
      <w:r>
        <w:rPr>
          <w:rFonts w:hint="eastAsia"/>
          <w:sz w:val="24"/>
        </w:rPr>
        <w:t>公开挂牌招租公告</w:t>
      </w:r>
      <w:r>
        <w:rPr>
          <w:rFonts w:hint="eastAsia"/>
          <w:color w:val="000000"/>
          <w:sz w:val="24"/>
          <w:lang w:eastAsia="zh-CN"/>
        </w:rPr>
        <w:t>》</w:t>
      </w:r>
      <w:r>
        <w:rPr>
          <w:rFonts w:hint="eastAsia"/>
          <w:color w:val="000000"/>
          <w:sz w:val="24"/>
        </w:rPr>
        <w:t>，本单位（人）参加本次挂牌竞价，并接受你中心本次《公告》和《竞价规则》的各项规定，并承诺如下：</w:t>
      </w:r>
    </w:p>
    <w:p>
      <w:pPr>
        <w:widowControl/>
        <w:shd w:val="clear" w:color="auto" w:fill="FFFFFF"/>
        <w:spacing w:line="520" w:lineRule="exact"/>
        <w:ind w:firstLine="300"/>
        <w:jc w:val="center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一、我（们）愿意以首年租金人民币（大写）</w:t>
      </w:r>
      <w:r>
        <w:rPr>
          <w:rFonts w:hint="eastAsia"/>
          <w:color w:val="000000"/>
          <w:sz w:val="24"/>
          <w:u w:val="single"/>
        </w:rPr>
        <w:t xml:space="preserve">                  </w:t>
      </w:r>
      <w:r>
        <w:rPr>
          <w:rFonts w:hint="eastAsia"/>
          <w:color w:val="000000"/>
          <w:sz w:val="24"/>
        </w:rPr>
        <w:t>（小写</w:t>
      </w:r>
      <w:r>
        <w:rPr>
          <w:rFonts w:hint="eastAsia"/>
          <w:color w:val="000000"/>
          <w:sz w:val="24"/>
          <w:u w:val="single"/>
        </w:rPr>
        <w:t xml:space="preserve">     </w:t>
      </w:r>
      <w:r>
        <w:rPr>
          <w:rFonts w:hint="eastAsia"/>
          <w:color w:val="000000"/>
          <w:sz w:val="24"/>
        </w:rPr>
        <w:t>）</w:t>
      </w:r>
    </w:p>
    <w:p>
      <w:pPr>
        <w:widowControl/>
        <w:shd w:val="clear" w:color="auto" w:fill="FFFFFF"/>
        <w:spacing w:line="520" w:lineRule="exact"/>
        <w:rPr>
          <w:rFonts w:hint="eastAsia" w:eastAsia="宋体"/>
          <w:color w:val="000000"/>
          <w:sz w:val="24"/>
          <w:u w:val="single"/>
          <w:lang w:val="en-US" w:eastAsia="zh-CN"/>
        </w:rPr>
      </w:pPr>
      <w:r>
        <w:rPr>
          <w:rFonts w:hint="eastAsia"/>
          <w:color w:val="000000"/>
          <w:sz w:val="24"/>
        </w:rPr>
        <w:t>竞得</w:t>
      </w:r>
      <w:r>
        <w:rPr>
          <w:rFonts w:hint="eastAsia"/>
          <w:color w:val="000000"/>
          <w:sz w:val="24"/>
          <w:u w:val="single"/>
        </w:rPr>
        <w:t xml:space="preserve">                     </w:t>
      </w:r>
      <w:r>
        <w:rPr>
          <w:rFonts w:hint="eastAsia"/>
          <w:color w:val="000000"/>
          <w:sz w:val="24"/>
          <w:u w:val="none"/>
          <w:lang w:eastAsia="zh-CN"/>
        </w:rPr>
        <w:t>。</w:t>
      </w:r>
    </w:p>
    <w:p>
      <w:pPr>
        <w:spacing w:line="520" w:lineRule="exact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二、本次报价若成交，我（们）按照你中心本次《公告》和《竞价规则》的各项规定，严格遵守、认真履行，并及时与出让方签订《成交确认书》和《租赁合同》。</w:t>
      </w:r>
    </w:p>
    <w:p>
      <w:pPr>
        <w:spacing w:line="520" w:lineRule="exact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三、成交后，本竞价单位（人）按你中心的要求在规定的时间内付清成交价款和交易手续费，如我（们）未能按时付清，或不能履行本次《公告》和《挂牌竞价规则》的各项规定，均属违约，你中心可取消我（们）的竞价资格，没收已缴纳的保证金，你中心有权组织另行挂牌招租。</w:t>
      </w:r>
    </w:p>
    <w:p>
      <w:pPr>
        <w:spacing w:line="520" w:lineRule="exact"/>
        <w:ind w:left="-178" w:leftChars="-85" w:right="-540" w:rightChars="-257" w:firstLine="660" w:firstLineChars="275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四、如果成交，在签订《租赁合同》前，本报价单将作为你中心与我（们）之间具</w:t>
      </w:r>
    </w:p>
    <w:p>
      <w:pPr>
        <w:spacing w:line="520" w:lineRule="exact"/>
        <w:ind w:right="-540" w:rightChars="-257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有法律约束</w:t>
      </w:r>
      <w:r>
        <w:rPr>
          <w:rFonts w:hint="eastAsia"/>
          <w:sz w:val="24"/>
        </w:rPr>
        <w:t>力的文件。</w:t>
      </w:r>
    </w:p>
    <w:p>
      <w:pPr>
        <w:spacing w:line="520" w:lineRule="exact"/>
        <w:ind w:left="178" w:leftChars="85" w:right="540" w:rightChars="257" w:firstLine="360" w:firstLineChars="150"/>
        <w:rPr>
          <w:sz w:val="24"/>
        </w:rPr>
      </w:pPr>
    </w:p>
    <w:p>
      <w:pPr>
        <w:spacing w:line="520" w:lineRule="exact"/>
        <w:ind w:left="178" w:leftChars="85" w:right="540" w:rightChars="257" w:firstLine="360" w:firstLineChars="150"/>
        <w:rPr>
          <w:sz w:val="24"/>
        </w:rPr>
      </w:pPr>
      <w:r>
        <w:rPr>
          <w:rFonts w:hint="eastAsia"/>
          <w:sz w:val="24"/>
        </w:rPr>
        <w:t>竞 价 单 位（人）：（盖章）</w:t>
      </w:r>
    </w:p>
    <w:p>
      <w:pPr>
        <w:spacing w:line="520" w:lineRule="exact"/>
        <w:ind w:firstLine="480" w:firstLineChars="200"/>
        <w:rPr>
          <w:sz w:val="24"/>
        </w:rPr>
      </w:pPr>
    </w:p>
    <w:p>
      <w:pPr>
        <w:spacing w:line="52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法定代表人或委托代理人：（签名）</w:t>
      </w:r>
    </w:p>
    <w:p>
      <w:pPr>
        <w:spacing w:line="520" w:lineRule="exact"/>
        <w:ind w:firstLine="870"/>
        <w:rPr>
          <w:sz w:val="24"/>
        </w:rPr>
      </w:pPr>
      <w:r>
        <w:rPr>
          <w:rFonts w:hint="eastAsia"/>
          <w:sz w:val="24"/>
        </w:rPr>
        <w:t xml:space="preserve">                                            2021年</w:t>
      </w:r>
      <w:r>
        <w:rPr>
          <w:rFonts w:hint="eastAsia"/>
          <w:sz w:val="24"/>
          <w:lang w:val="en-US" w:eastAsia="zh-CN"/>
        </w:rPr>
        <w:t>10</w:t>
      </w:r>
      <w:bookmarkStart w:id="0" w:name="_GoBack"/>
      <w:bookmarkEnd w:id="0"/>
      <w:r>
        <w:rPr>
          <w:rFonts w:hint="eastAsia"/>
          <w:sz w:val="24"/>
        </w:rPr>
        <w:t>月    日</w:t>
      </w:r>
    </w:p>
    <w:p>
      <w:pPr>
        <w:spacing w:line="520" w:lineRule="exact"/>
        <w:ind w:firstLine="482" w:firstLineChars="200"/>
        <w:rPr>
          <w:sz w:val="24"/>
        </w:rPr>
      </w:pPr>
      <w:r>
        <w:rPr>
          <w:rFonts w:hint="eastAsia"/>
          <w:b/>
          <w:bCs/>
          <w:sz w:val="24"/>
        </w:rPr>
        <w:t>（以下由工作人员填写）</w:t>
      </w:r>
    </w:p>
    <w:p>
      <w:pPr>
        <w:spacing w:line="52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经确认，本报价单竞价单位（人）挂牌号为  号，挂牌报价时间：2021年  月  日  时    分。</w:t>
      </w:r>
    </w:p>
    <w:p>
      <w:pPr>
        <w:spacing w:line="52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挂牌人签章</w:t>
      </w:r>
    </w:p>
    <w:sectPr>
      <w:pgSz w:w="11906" w:h="16838"/>
      <w:pgMar w:top="1440" w:right="746" w:bottom="1440" w:left="16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0737"/>
    <w:rsid w:val="000119C1"/>
    <w:rsid w:val="00017E1C"/>
    <w:rsid w:val="000E1321"/>
    <w:rsid w:val="0014132C"/>
    <w:rsid w:val="00170458"/>
    <w:rsid w:val="001D21E5"/>
    <w:rsid w:val="00212F3E"/>
    <w:rsid w:val="002D6735"/>
    <w:rsid w:val="0032647A"/>
    <w:rsid w:val="0035636D"/>
    <w:rsid w:val="00376718"/>
    <w:rsid w:val="004335CA"/>
    <w:rsid w:val="00456AFA"/>
    <w:rsid w:val="00465714"/>
    <w:rsid w:val="00482B2B"/>
    <w:rsid w:val="004E345F"/>
    <w:rsid w:val="00592E0F"/>
    <w:rsid w:val="007A4005"/>
    <w:rsid w:val="007F69F4"/>
    <w:rsid w:val="008C2511"/>
    <w:rsid w:val="008E4C8A"/>
    <w:rsid w:val="00905A63"/>
    <w:rsid w:val="00911C3D"/>
    <w:rsid w:val="009304F3"/>
    <w:rsid w:val="009A324C"/>
    <w:rsid w:val="009D1760"/>
    <w:rsid w:val="00B90737"/>
    <w:rsid w:val="00B97167"/>
    <w:rsid w:val="00C24A4F"/>
    <w:rsid w:val="00C36ADA"/>
    <w:rsid w:val="00C96066"/>
    <w:rsid w:val="00D31489"/>
    <w:rsid w:val="00D6335C"/>
    <w:rsid w:val="00DC4645"/>
    <w:rsid w:val="00DF12BD"/>
    <w:rsid w:val="00F642A5"/>
    <w:rsid w:val="01FB43DD"/>
    <w:rsid w:val="0A506717"/>
    <w:rsid w:val="10CA7066"/>
    <w:rsid w:val="17512B11"/>
    <w:rsid w:val="1F21095C"/>
    <w:rsid w:val="271038BB"/>
    <w:rsid w:val="3DC77CE9"/>
    <w:rsid w:val="4BC24266"/>
    <w:rsid w:val="4F0D5B84"/>
    <w:rsid w:val="51B7319F"/>
    <w:rsid w:val="57741C44"/>
    <w:rsid w:val="5A95575D"/>
    <w:rsid w:val="60215EE2"/>
    <w:rsid w:val="619C24AD"/>
    <w:rsid w:val="6E330A8C"/>
    <w:rsid w:val="7BA5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9"/>
    <w:unhideWhenUsed/>
    <w:qFormat/>
    <w:uiPriority w:val="0"/>
    <w:pPr>
      <w:jc w:val="left"/>
      <w:outlineLvl w:val="2"/>
    </w:pPr>
    <w:rPr>
      <w:rFonts w:ascii="微软雅黑" w:hAnsi="微软雅黑" w:eastAsia="微软雅黑"/>
      <w:b/>
      <w:color w:val="333333"/>
      <w:kern w:val="0"/>
      <w:sz w:val="2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标题 3 Char"/>
    <w:basedOn w:val="6"/>
    <w:link w:val="2"/>
    <w:qFormat/>
    <w:uiPriority w:val="0"/>
    <w:rPr>
      <w:rFonts w:ascii="微软雅黑" w:hAnsi="微软雅黑" w:eastAsia="微软雅黑" w:cs="Times New Roman"/>
      <w:b/>
      <w:color w:val="333333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99</Words>
  <Characters>565</Characters>
  <Lines>4</Lines>
  <Paragraphs>1</Paragraphs>
  <TotalTime>1</TotalTime>
  <ScaleCrop>false</ScaleCrop>
  <LinksUpToDate>false</LinksUpToDate>
  <CharactersWithSpaces>663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2021-01-31T12:24:00Z</dcterms:created>
  <dc:creator>USER</dc:creator>
  <cp:lastModifiedBy>微信用户</cp:lastModifiedBy>
  <dcterms:modified xsi:type="dcterms:W3CDTF">2021-12-10T09:02:49Z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CA4AB628785C49598271180BE45EA1B6</vt:lpwstr>
  </property>
</Properties>
</file>